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7F2302">
      <w:pPr>
        <w:rPr>
          <w:rFonts w:ascii="宋体" w:cs="Arial"/>
          <w:b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附件1</w:t>
      </w:r>
    </w:p>
    <w:p w14:paraId="5FCE7BEF">
      <w:pPr>
        <w:jc w:val="center"/>
        <w:rPr>
          <w:rFonts w:hint="eastAsia" w:ascii="宋体" w:cs="Arial"/>
          <w:b/>
          <w:sz w:val="44"/>
          <w:szCs w:val="44"/>
        </w:rPr>
      </w:pPr>
      <w:r>
        <w:rPr>
          <w:rFonts w:hint="eastAsia" w:ascii="宋体" w:cs="Arial"/>
          <w:b/>
          <w:sz w:val="44"/>
          <w:szCs w:val="44"/>
        </w:rPr>
        <w:t>广西壮族自治区农业机械推广鉴定发证产品</w:t>
      </w:r>
    </w:p>
    <w:p w14:paraId="39FC93C3">
      <w:pPr>
        <w:jc w:val="center"/>
        <w:rPr>
          <w:rFonts w:hint="eastAsia" w:ascii="宋体" w:cs="Arial"/>
          <w:b/>
          <w:sz w:val="44"/>
          <w:szCs w:val="44"/>
        </w:rPr>
      </w:pPr>
      <w:r>
        <w:rPr>
          <w:rFonts w:hint="eastAsia" w:ascii="宋体" w:cs="Arial"/>
          <w:b/>
          <w:sz w:val="44"/>
          <w:szCs w:val="44"/>
        </w:rPr>
        <w:t>及其生产企业目录（2024年第四批）</w:t>
      </w:r>
    </w:p>
    <w:p w14:paraId="405DC783">
      <w:pPr>
        <w:jc w:val="center"/>
        <w:rPr>
          <w:rFonts w:ascii="黑体" w:hAnsi="黑体" w:eastAsia="黑体"/>
          <w:b/>
        </w:rPr>
      </w:pPr>
    </w:p>
    <w:tbl>
      <w:tblPr>
        <w:tblStyle w:val="3"/>
        <w:tblW w:w="14885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992"/>
        <w:gridCol w:w="1134"/>
        <w:gridCol w:w="992"/>
        <w:gridCol w:w="1134"/>
        <w:gridCol w:w="1276"/>
        <w:gridCol w:w="1276"/>
        <w:gridCol w:w="709"/>
        <w:gridCol w:w="850"/>
        <w:gridCol w:w="992"/>
        <w:gridCol w:w="1276"/>
        <w:gridCol w:w="1134"/>
        <w:gridCol w:w="1276"/>
        <w:gridCol w:w="1276"/>
      </w:tblGrid>
      <w:tr w14:paraId="23F25A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tblHeader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485883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序号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DD31FA">
            <w:pPr>
              <w:adjustRightInd w:val="0"/>
              <w:snapToGrid w:val="0"/>
              <w:ind w:left="-63" w:leftChars="-30" w:right="-42" w:rightChars="-2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生产者名称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FF39DC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注册地址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7AF281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生产厂名称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116287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生产厂 注册地址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96609C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产品名称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EC7A1B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产品型号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1D7952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涵盖型号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D26550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所属品目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E53BB2"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证书</w:t>
            </w:r>
          </w:p>
          <w:p w14:paraId="06A25483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编号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7F78D0">
            <w:pPr>
              <w:adjustRightInd w:val="0"/>
              <w:snapToGrid w:val="0"/>
              <w:ind w:left="-38" w:leftChars="-18" w:right="-38" w:rightChars="-18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有效期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BA0A80">
            <w:pPr>
              <w:adjustRightInd w:val="0"/>
              <w:snapToGrid w:val="0"/>
              <w:ind w:left="-38" w:leftChars="-18" w:right="-38" w:rightChars="-18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鉴定报告编号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EB17FF"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鉴定机构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463483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鉴定大纲</w:t>
            </w:r>
          </w:p>
        </w:tc>
      </w:tr>
      <w:tr w14:paraId="1D818A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EAA3F0"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6EEFCC">
            <w:pPr>
              <w:adjustRightInd w:val="0"/>
              <w:snapToGrid w:val="0"/>
              <w:ind w:left="-63" w:leftChars="-30" w:right="-42" w:rightChars="-2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广西桂花机械有限公司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EA4445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南宁市兴宁区燕子上十五巷8号</w:t>
            </w:r>
          </w:p>
        </w:tc>
        <w:tc>
          <w:tcPr>
            <w:tcW w:w="9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CB1345">
            <w:pPr>
              <w:adjustRightInd w:val="0"/>
              <w:snapToGrid w:val="0"/>
              <w:ind w:left="-63" w:leftChars="-30" w:right="-42" w:rightChars="-2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广西桂花机械有限公司</w:t>
            </w:r>
          </w:p>
        </w:tc>
        <w:tc>
          <w:tcPr>
            <w:tcW w:w="113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05D744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南宁市兴宁区燕子上十五巷8号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CC990E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微耕机</w:t>
            </w:r>
          </w:p>
        </w:tc>
        <w:tc>
          <w:tcPr>
            <w:tcW w:w="127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39C010"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1WG4.0Q-95</w:t>
            </w:r>
          </w:p>
        </w:tc>
        <w:tc>
          <w:tcPr>
            <w:tcW w:w="709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074FC8"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/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58A97F"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微型 耕耘机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D0EECF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T202</w:t>
            </w:r>
            <w:r>
              <w:rPr>
                <w:rFonts w:hint="eastAsia" w:ascii="宋体" w:hAnsi="宋体" w:cs="宋体"/>
                <w:szCs w:val="21"/>
              </w:rPr>
              <w:t>4</w:t>
            </w:r>
            <w:r>
              <w:rPr>
                <w:rFonts w:ascii="宋体" w:hAnsi="宋体" w:cs="宋体"/>
                <w:szCs w:val="21"/>
              </w:rPr>
              <w:t>4545</w:t>
            </w:r>
            <w:r>
              <w:rPr>
                <w:rFonts w:hint="eastAsia" w:ascii="宋体" w:hAnsi="宋体" w:cs="宋体"/>
                <w:szCs w:val="21"/>
              </w:rPr>
              <w:t>0015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A6B67A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2029-7-29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278C1A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桂T2023107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4197051">
            <w:pPr>
              <w:rPr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广西壮族自治区农业机械化服务中心鉴定站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C4C9D8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Tahoma"/>
                <w:kern w:val="0"/>
                <w:szCs w:val="21"/>
              </w:rPr>
              <w:t>DG/T 006-2021 《微耕机》</w:t>
            </w:r>
          </w:p>
        </w:tc>
      </w:tr>
      <w:tr w14:paraId="529B45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C50D3F"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859CBC">
            <w:pPr>
              <w:adjustRightInd w:val="0"/>
              <w:snapToGrid w:val="0"/>
              <w:ind w:left="-63" w:leftChars="-30" w:right="-42" w:rightChars="-2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广西桂花机械有限公司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A666A9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南宁市兴宁区燕子上十五巷8号</w:t>
            </w:r>
          </w:p>
        </w:tc>
        <w:tc>
          <w:tcPr>
            <w:tcW w:w="9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6720B6">
            <w:pPr>
              <w:adjustRightInd w:val="0"/>
              <w:snapToGrid w:val="0"/>
              <w:ind w:left="-63" w:leftChars="-30" w:right="-42" w:rightChars="-2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广西桂花机械有限公司</w:t>
            </w:r>
          </w:p>
        </w:tc>
        <w:tc>
          <w:tcPr>
            <w:tcW w:w="113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9F2247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南宁市兴宁区燕子上十五巷8号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D9C4E2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微耕机</w:t>
            </w:r>
          </w:p>
        </w:tc>
        <w:tc>
          <w:tcPr>
            <w:tcW w:w="127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6F8BCB"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1WG2.8Q-60</w:t>
            </w:r>
          </w:p>
        </w:tc>
        <w:tc>
          <w:tcPr>
            <w:tcW w:w="709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16F9C8"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/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22FAA4"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微型 耕耘机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21EBCE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T202</w:t>
            </w:r>
            <w:r>
              <w:rPr>
                <w:rFonts w:hint="eastAsia" w:ascii="宋体" w:hAnsi="宋体" w:cs="宋体"/>
                <w:szCs w:val="21"/>
              </w:rPr>
              <w:t>4</w:t>
            </w:r>
            <w:r>
              <w:rPr>
                <w:rFonts w:ascii="宋体" w:hAnsi="宋体" w:cs="宋体"/>
                <w:szCs w:val="21"/>
              </w:rPr>
              <w:t>4545</w:t>
            </w:r>
            <w:r>
              <w:rPr>
                <w:rFonts w:hint="eastAsia" w:ascii="宋体" w:hAnsi="宋体" w:cs="宋体"/>
                <w:szCs w:val="21"/>
              </w:rPr>
              <w:t>0016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2FD458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2029-7-29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2F76F3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桂T2023108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5EB2891">
            <w:pPr>
              <w:rPr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广西壮族自治区农业机械化服务中心鉴定站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2D2E3B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Tahoma"/>
                <w:kern w:val="0"/>
                <w:szCs w:val="21"/>
              </w:rPr>
              <w:t>DG/T 006-2021 《微耕机》</w:t>
            </w:r>
          </w:p>
        </w:tc>
      </w:tr>
    </w:tbl>
    <w:p w14:paraId="2D1F1414"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lhNGM0YjkwZGFjYTI5MjE2M2RmN2Q4ZjBjOTk5YjIifQ=="/>
  </w:docVars>
  <w:rsids>
    <w:rsidRoot w:val="5A3C6727"/>
    <w:rsid w:val="5A3C6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99"/>
    <w:pPr>
      <w:widowControl w:val="0"/>
      <w:autoSpaceDE w:val="0"/>
      <w:autoSpaceDN w:val="0"/>
      <w:adjustRightInd w:val="0"/>
    </w:pPr>
    <w:rPr>
      <w:rFonts w:hint="eastAsia" w:ascii="方正仿宋_GBK" w:hAnsi="方正仿宋_GBK" w:eastAsia="方正仿宋_GBK" w:cs="Times New Roman"/>
      <w:color w:val="000000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2024-08-06T01:11:00Z</dcterms:created>
  <dc:creator>陶洁</dc:creator>
  <cp:lastModifiedBy>陶洁</cp:lastModifiedBy>
  <dcterms:modified xsi:type="dcterms:W3CDTF">2024-08-06T01:12:10Z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9D6BA60BEA154435A2D1BC7D39C610DB_11</vt:lpwstr>
  </property>
</Properties>
</file>